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961D" w14:textId="77777777" w:rsidR="00470C20" w:rsidRPr="00996B90" w:rsidRDefault="00470C20" w:rsidP="00470C20">
      <w:pPr>
        <w:jc w:val="center"/>
        <w:rPr>
          <w:sz w:val="36"/>
          <w:szCs w:val="36"/>
        </w:rPr>
      </w:pPr>
      <w:r w:rsidRPr="00996B90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271C174" wp14:editId="411764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19250" cy="14686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POCC Logog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04" b="31257"/>
                    <a:stretch/>
                  </pic:blipFill>
                  <pic:spPr bwMode="auto">
                    <a:xfrm>
                      <a:off x="0" y="0"/>
                      <a:ext cx="1619250" cy="1468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19A0B" w14:textId="77777777" w:rsidR="00470C20" w:rsidRPr="00996B90" w:rsidRDefault="00470C20" w:rsidP="00470C20">
      <w:pPr>
        <w:jc w:val="center"/>
        <w:rPr>
          <w:sz w:val="36"/>
          <w:szCs w:val="36"/>
        </w:rPr>
      </w:pPr>
    </w:p>
    <w:p w14:paraId="035F8B17" w14:textId="77777777" w:rsidR="00470C20" w:rsidRPr="00996B90" w:rsidRDefault="00470C20" w:rsidP="00470C20">
      <w:pPr>
        <w:jc w:val="center"/>
        <w:rPr>
          <w:sz w:val="36"/>
          <w:szCs w:val="36"/>
        </w:rPr>
      </w:pPr>
    </w:p>
    <w:p w14:paraId="3A2B510D" w14:textId="77777777" w:rsidR="00470C20" w:rsidRPr="00996B90" w:rsidRDefault="00470C20" w:rsidP="00996B90">
      <w:pPr>
        <w:rPr>
          <w:sz w:val="36"/>
          <w:szCs w:val="36"/>
        </w:rPr>
      </w:pPr>
    </w:p>
    <w:p w14:paraId="2AD1391D" w14:textId="77777777" w:rsidR="00470C20" w:rsidRPr="00996B90" w:rsidRDefault="00470C20" w:rsidP="00470C20">
      <w:pPr>
        <w:jc w:val="center"/>
        <w:rPr>
          <w:sz w:val="36"/>
          <w:szCs w:val="36"/>
        </w:rPr>
      </w:pPr>
    </w:p>
    <w:p w14:paraId="3788DBC3" w14:textId="77777777" w:rsidR="00EB6218" w:rsidRPr="00996B90" w:rsidRDefault="00470C20" w:rsidP="00470C20">
      <w:pPr>
        <w:jc w:val="center"/>
        <w:rPr>
          <w:color w:val="44546A" w:themeColor="text2"/>
          <w:sz w:val="36"/>
          <w:szCs w:val="36"/>
        </w:rPr>
      </w:pPr>
      <w:r w:rsidRPr="00996B90">
        <w:rPr>
          <w:color w:val="44546A" w:themeColor="text2"/>
          <w:sz w:val="36"/>
          <w:szCs w:val="36"/>
        </w:rPr>
        <w:t>Virginia Point-of-Care Coordinators Membership Form</w:t>
      </w:r>
    </w:p>
    <w:p w14:paraId="18639398" w14:textId="77777777" w:rsidR="00470C20" w:rsidRPr="00996B90" w:rsidRDefault="00470C20" w:rsidP="00470C20">
      <w:pPr>
        <w:jc w:val="center"/>
        <w:rPr>
          <w:color w:val="44546A" w:themeColor="text2"/>
          <w:sz w:val="36"/>
          <w:szCs w:val="36"/>
        </w:rPr>
      </w:pPr>
      <w:r w:rsidRPr="00996B90">
        <w:rPr>
          <w:color w:val="44546A" w:themeColor="text2"/>
          <w:sz w:val="36"/>
          <w:szCs w:val="36"/>
        </w:rPr>
        <w:t>Join the VAPOCC today!</w:t>
      </w:r>
    </w:p>
    <w:p w14:paraId="3F21FA32" w14:textId="77777777" w:rsidR="000420A6" w:rsidRPr="00996B90" w:rsidRDefault="000420A6" w:rsidP="00470C20">
      <w:pPr>
        <w:jc w:val="center"/>
        <w:rPr>
          <w:color w:val="44546A" w:themeColor="text2"/>
          <w:sz w:val="36"/>
          <w:szCs w:val="36"/>
        </w:rPr>
      </w:pPr>
    </w:p>
    <w:p w14:paraId="1588310D" w14:textId="1AB3FEBB" w:rsidR="00470C20" w:rsidRPr="00996B90" w:rsidRDefault="00470C20">
      <w:pPr>
        <w:rPr>
          <w:color w:val="222A35" w:themeColor="text2" w:themeShade="80"/>
          <w:sz w:val="36"/>
          <w:szCs w:val="36"/>
        </w:rPr>
      </w:pPr>
      <w:r w:rsidRPr="00996B90">
        <w:rPr>
          <w:color w:val="222A35" w:themeColor="text2" w:themeShade="80"/>
          <w:sz w:val="36"/>
          <w:szCs w:val="36"/>
        </w:rPr>
        <w:t>The VAPOCC membership fee is $25.00</w:t>
      </w:r>
      <w:r w:rsidR="009961A9" w:rsidRPr="00996B90">
        <w:rPr>
          <w:color w:val="222A35" w:themeColor="text2" w:themeShade="80"/>
          <w:sz w:val="36"/>
          <w:szCs w:val="36"/>
        </w:rPr>
        <w:t xml:space="preserve"> and includes the registration fee for this year’s meeting</w:t>
      </w:r>
      <w:r w:rsidRPr="00996B90">
        <w:rPr>
          <w:color w:val="222A35" w:themeColor="text2" w:themeShade="80"/>
          <w:sz w:val="36"/>
          <w:szCs w:val="36"/>
        </w:rPr>
        <w:t xml:space="preserve">. </w:t>
      </w:r>
    </w:p>
    <w:p w14:paraId="64DF8294" w14:textId="77777777" w:rsidR="00996B90" w:rsidRPr="00996B90" w:rsidRDefault="00470C20">
      <w:pPr>
        <w:rPr>
          <w:color w:val="222A35" w:themeColor="text2" w:themeShade="80"/>
          <w:sz w:val="36"/>
          <w:szCs w:val="36"/>
        </w:rPr>
      </w:pPr>
      <w:r w:rsidRPr="00996B90">
        <w:rPr>
          <w:color w:val="222A35" w:themeColor="text2" w:themeShade="80"/>
          <w:sz w:val="36"/>
          <w:szCs w:val="36"/>
        </w:rPr>
        <w:t xml:space="preserve">Please complete the form below and either turn it in at the annual meeting or email it to </w:t>
      </w:r>
      <w:hyperlink r:id="rId5" w:history="1">
        <w:r w:rsidR="000420A6" w:rsidRPr="00996B90">
          <w:rPr>
            <w:rStyle w:val="Hyperlink"/>
            <w:color w:val="222A35" w:themeColor="text2" w:themeShade="80"/>
            <w:sz w:val="36"/>
            <w:szCs w:val="36"/>
          </w:rPr>
          <w:t>virginiapocc@gmail.com</w:t>
        </w:r>
      </w:hyperlink>
      <w:r w:rsidRPr="00996B90">
        <w:rPr>
          <w:color w:val="222A35" w:themeColor="text2" w:themeShade="80"/>
          <w:sz w:val="36"/>
          <w:szCs w:val="36"/>
        </w:rPr>
        <w:t xml:space="preserve">. </w:t>
      </w:r>
    </w:p>
    <w:p w14:paraId="24CE6DE1" w14:textId="103F3BA2" w:rsidR="00470C20" w:rsidRPr="00996B90" w:rsidRDefault="00470C20">
      <w:pPr>
        <w:rPr>
          <w:color w:val="222A35" w:themeColor="text2" w:themeShade="80"/>
          <w:sz w:val="36"/>
          <w:szCs w:val="36"/>
        </w:rPr>
      </w:pPr>
      <w:r w:rsidRPr="00996B90">
        <w:rPr>
          <w:color w:val="222A35" w:themeColor="text2" w:themeShade="80"/>
          <w:sz w:val="36"/>
          <w:szCs w:val="36"/>
        </w:rPr>
        <w:t>Fees may be paid via cash</w:t>
      </w:r>
      <w:r w:rsidR="0020614D" w:rsidRPr="00996B90">
        <w:rPr>
          <w:color w:val="222A35" w:themeColor="text2" w:themeShade="80"/>
          <w:sz w:val="36"/>
          <w:szCs w:val="36"/>
        </w:rPr>
        <w:t xml:space="preserve"> or </w:t>
      </w:r>
      <w:r w:rsidRPr="00996B90">
        <w:rPr>
          <w:color w:val="222A35" w:themeColor="text2" w:themeShade="80"/>
          <w:sz w:val="36"/>
          <w:szCs w:val="36"/>
        </w:rPr>
        <w:t>check payable to VA POCC</w:t>
      </w:r>
      <w:r w:rsidR="0020614D" w:rsidRPr="00996B90">
        <w:rPr>
          <w:color w:val="222A35" w:themeColor="text2" w:themeShade="80"/>
          <w:sz w:val="36"/>
          <w:szCs w:val="36"/>
        </w:rPr>
        <w:t>.</w:t>
      </w:r>
      <w:r w:rsidR="000420A6" w:rsidRPr="00996B90">
        <w:rPr>
          <w:color w:val="222A35" w:themeColor="text2" w:themeShade="80"/>
          <w:sz w:val="36"/>
          <w:szCs w:val="36"/>
        </w:rPr>
        <w:t xml:space="preserve"> </w:t>
      </w:r>
    </w:p>
    <w:p w14:paraId="1E5A2662" w14:textId="77777777" w:rsidR="00470C20" w:rsidRPr="00996B90" w:rsidRDefault="00470C20">
      <w:pPr>
        <w:rPr>
          <w:sz w:val="36"/>
          <w:szCs w:val="36"/>
        </w:rPr>
      </w:pPr>
    </w:p>
    <w:tbl>
      <w:tblPr>
        <w:tblStyle w:val="TableGrid"/>
        <w:tblW w:w="10429" w:type="dxa"/>
        <w:tblInd w:w="-440" w:type="dxa"/>
        <w:tblLook w:val="04A0" w:firstRow="1" w:lastRow="0" w:firstColumn="1" w:lastColumn="0" w:noHBand="0" w:noVBand="1"/>
      </w:tblPr>
      <w:tblGrid>
        <w:gridCol w:w="2604"/>
        <w:gridCol w:w="7825"/>
      </w:tblGrid>
      <w:tr w:rsidR="00470C20" w:rsidRPr="00996B90" w14:paraId="2E7E2523" w14:textId="77777777" w:rsidTr="00470C20">
        <w:trPr>
          <w:trHeight w:val="595"/>
        </w:trPr>
        <w:tc>
          <w:tcPr>
            <w:tcW w:w="2604" w:type="dxa"/>
          </w:tcPr>
          <w:p w14:paraId="037F48AF" w14:textId="77777777" w:rsidR="00470C20" w:rsidRPr="00996B90" w:rsidRDefault="00470C20">
            <w:pPr>
              <w:rPr>
                <w:sz w:val="36"/>
                <w:szCs w:val="36"/>
              </w:rPr>
            </w:pPr>
            <w:r w:rsidRPr="00996B90">
              <w:rPr>
                <w:sz w:val="36"/>
                <w:szCs w:val="36"/>
              </w:rPr>
              <w:t>Name</w:t>
            </w:r>
          </w:p>
        </w:tc>
        <w:tc>
          <w:tcPr>
            <w:tcW w:w="7825" w:type="dxa"/>
          </w:tcPr>
          <w:p w14:paraId="45141533" w14:textId="77777777" w:rsidR="00470C20" w:rsidRPr="00996B90" w:rsidRDefault="00470C20">
            <w:pPr>
              <w:rPr>
                <w:sz w:val="36"/>
                <w:szCs w:val="36"/>
              </w:rPr>
            </w:pPr>
          </w:p>
        </w:tc>
      </w:tr>
      <w:tr w:rsidR="00470C20" w:rsidRPr="00996B90" w14:paraId="0793680E" w14:textId="77777777" w:rsidTr="00470C20">
        <w:trPr>
          <w:trHeight w:val="580"/>
        </w:trPr>
        <w:tc>
          <w:tcPr>
            <w:tcW w:w="2604" w:type="dxa"/>
          </w:tcPr>
          <w:p w14:paraId="386380DD" w14:textId="77777777" w:rsidR="00470C20" w:rsidRPr="00996B90" w:rsidRDefault="00470C20">
            <w:pPr>
              <w:rPr>
                <w:sz w:val="36"/>
                <w:szCs w:val="36"/>
              </w:rPr>
            </w:pPr>
            <w:r w:rsidRPr="00996B90">
              <w:rPr>
                <w:sz w:val="36"/>
                <w:szCs w:val="36"/>
              </w:rPr>
              <w:t>Institution</w:t>
            </w:r>
          </w:p>
        </w:tc>
        <w:tc>
          <w:tcPr>
            <w:tcW w:w="7825" w:type="dxa"/>
          </w:tcPr>
          <w:p w14:paraId="5C536D42" w14:textId="77777777" w:rsidR="00470C20" w:rsidRPr="00996B90" w:rsidRDefault="00470C20">
            <w:pPr>
              <w:rPr>
                <w:sz w:val="36"/>
                <w:szCs w:val="36"/>
              </w:rPr>
            </w:pPr>
          </w:p>
        </w:tc>
      </w:tr>
      <w:tr w:rsidR="00470C20" w:rsidRPr="00996B90" w14:paraId="68B44451" w14:textId="77777777" w:rsidTr="00470C20">
        <w:trPr>
          <w:trHeight w:val="595"/>
        </w:trPr>
        <w:tc>
          <w:tcPr>
            <w:tcW w:w="2604" w:type="dxa"/>
          </w:tcPr>
          <w:p w14:paraId="3D0B83DA" w14:textId="77777777" w:rsidR="00470C20" w:rsidRPr="00996B90" w:rsidRDefault="00470C20">
            <w:pPr>
              <w:rPr>
                <w:sz w:val="36"/>
                <w:szCs w:val="36"/>
              </w:rPr>
            </w:pPr>
            <w:r w:rsidRPr="00996B90">
              <w:rPr>
                <w:sz w:val="36"/>
                <w:szCs w:val="36"/>
              </w:rPr>
              <w:t>Address</w:t>
            </w:r>
          </w:p>
        </w:tc>
        <w:tc>
          <w:tcPr>
            <w:tcW w:w="7825" w:type="dxa"/>
          </w:tcPr>
          <w:p w14:paraId="7DCE26D2" w14:textId="77777777" w:rsidR="00470C20" w:rsidRPr="00996B90" w:rsidRDefault="00470C20">
            <w:pPr>
              <w:rPr>
                <w:sz w:val="36"/>
                <w:szCs w:val="36"/>
              </w:rPr>
            </w:pPr>
          </w:p>
        </w:tc>
      </w:tr>
      <w:tr w:rsidR="00470C20" w:rsidRPr="00996B90" w14:paraId="5AF9F62E" w14:textId="77777777" w:rsidTr="00470C20">
        <w:trPr>
          <w:trHeight w:val="602"/>
        </w:trPr>
        <w:tc>
          <w:tcPr>
            <w:tcW w:w="2604" w:type="dxa"/>
          </w:tcPr>
          <w:p w14:paraId="66ADC532" w14:textId="77777777" w:rsidR="00470C20" w:rsidRPr="00996B90" w:rsidRDefault="00470C20">
            <w:pPr>
              <w:rPr>
                <w:sz w:val="36"/>
                <w:szCs w:val="36"/>
              </w:rPr>
            </w:pPr>
            <w:r w:rsidRPr="00996B90">
              <w:rPr>
                <w:sz w:val="36"/>
                <w:szCs w:val="36"/>
              </w:rPr>
              <w:t>City, State, ZIP</w:t>
            </w:r>
          </w:p>
        </w:tc>
        <w:tc>
          <w:tcPr>
            <w:tcW w:w="7825" w:type="dxa"/>
          </w:tcPr>
          <w:p w14:paraId="3372ECFA" w14:textId="77777777" w:rsidR="00470C20" w:rsidRPr="00996B90" w:rsidRDefault="00470C20">
            <w:pPr>
              <w:rPr>
                <w:sz w:val="36"/>
                <w:szCs w:val="36"/>
              </w:rPr>
            </w:pPr>
          </w:p>
        </w:tc>
      </w:tr>
      <w:tr w:rsidR="00470C20" w:rsidRPr="00996B90" w14:paraId="74D08611" w14:textId="77777777" w:rsidTr="00470C20">
        <w:trPr>
          <w:trHeight w:val="595"/>
        </w:trPr>
        <w:tc>
          <w:tcPr>
            <w:tcW w:w="2604" w:type="dxa"/>
          </w:tcPr>
          <w:p w14:paraId="426627DD" w14:textId="77777777" w:rsidR="00470C20" w:rsidRPr="00996B90" w:rsidRDefault="00470C20">
            <w:pPr>
              <w:rPr>
                <w:sz w:val="36"/>
                <w:szCs w:val="36"/>
              </w:rPr>
            </w:pPr>
            <w:r w:rsidRPr="00996B90">
              <w:rPr>
                <w:sz w:val="36"/>
                <w:szCs w:val="36"/>
              </w:rPr>
              <w:t>Phone</w:t>
            </w:r>
          </w:p>
        </w:tc>
        <w:tc>
          <w:tcPr>
            <w:tcW w:w="7825" w:type="dxa"/>
          </w:tcPr>
          <w:p w14:paraId="64142B5D" w14:textId="77777777" w:rsidR="00470C20" w:rsidRPr="00996B90" w:rsidRDefault="00470C20">
            <w:pPr>
              <w:rPr>
                <w:sz w:val="36"/>
                <w:szCs w:val="36"/>
              </w:rPr>
            </w:pPr>
          </w:p>
        </w:tc>
      </w:tr>
      <w:tr w:rsidR="00470C20" w:rsidRPr="00996B90" w14:paraId="3C06465C" w14:textId="77777777" w:rsidTr="00470C20">
        <w:trPr>
          <w:trHeight w:val="580"/>
        </w:trPr>
        <w:tc>
          <w:tcPr>
            <w:tcW w:w="2604" w:type="dxa"/>
          </w:tcPr>
          <w:p w14:paraId="7EB440F8" w14:textId="77777777" w:rsidR="00470C20" w:rsidRPr="00996B90" w:rsidRDefault="00470C20">
            <w:pPr>
              <w:rPr>
                <w:sz w:val="36"/>
                <w:szCs w:val="36"/>
              </w:rPr>
            </w:pPr>
            <w:r w:rsidRPr="00996B90">
              <w:rPr>
                <w:sz w:val="36"/>
                <w:szCs w:val="36"/>
              </w:rPr>
              <w:t>Email</w:t>
            </w:r>
          </w:p>
        </w:tc>
        <w:tc>
          <w:tcPr>
            <w:tcW w:w="7825" w:type="dxa"/>
          </w:tcPr>
          <w:p w14:paraId="642D619A" w14:textId="77777777" w:rsidR="00470C20" w:rsidRPr="00996B90" w:rsidRDefault="00470C20">
            <w:pPr>
              <w:rPr>
                <w:sz w:val="36"/>
                <w:szCs w:val="36"/>
              </w:rPr>
            </w:pPr>
          </w:p>
        </w:tc>
      </w:tr>
    </w:tbl>
    <w:p w14:paraId="57C60319" w14:textId="42509B3B" w:rsidR="00470C20" w:rsidRPr="00996B90" w:rsidRDefault="00470C20">
      <w:pPr>
        <w:rPr>
          <w:sz w:val="36"/>
          <w:szCs w:val="36"/>
        </w:rPr>
      </w:pPr>
    </w:p>
    <w:sectPr w:rsidR="00470C20" w:rsidRPr="00996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20"/>
    <w:rsid w:val="000420A6"/>
    <w:rsid w:val="0020614D"/>
    <w:rsid w:val="00231A44"/>
    <w:rsid w:val="00470C20"/>
    <w:rsid w:val="00967AC4"/>
    <w:rsid w:val="009961A9"/>
    <w:rsid w:val="00996B90"/>
    <w:rsid w:val="00E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9A70"/>
  <w15:chartTrackingRefBased/>
  <w15:docId w15:val="{3C4903A7-51D1-4A79-8C46-213DD40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C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rginiapoc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Sentara Healthcare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 BOSWELL</dc:creator>
  <cp:keywords/>
  <dc:description/>
  <cp:lastModifiedBy>Valorz, Steve</cp:lastModifiedBy>
  <cp:revision>2</cp:revision>
  <cp:lastPrinted>2024-03-10T20:02:00Z</cp:lastPrinted>
  <dcterms:created xsi:type="dcterms:W3CDTF">2024-03-11T13:20:00Z</dcterms:created>
  <dcterms:modified xsi:type="dcterms:W3CDTF">2024-03-11T13:20:00Z</dcterms:modified>
</cp:coreProperties>
</file>